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0" w:rsidRDefault="00C50050" w:rsidP="00C50050">
      <w:pPr>
        <w:jc w:val="center"/>
        <w:rPr>
          <w:b/>
        </w:rPr>
      </w:pPr>
      <w:r>
        <w:rPr>
          <w:b/>
          <w:noProof/>
          <w:lang w:eastAsia="nl-NL"/>
        </w:rPr>
        <w:drawing>
          <wp:inline distT="0" distB="0" distL="0" distR="0">
            <wp:extent cx="4000500" cy="1162050"/>
            <wp:effectExtent l="0" t="0" r="0" b="0"/>
            <wp:docPr id="1" name="Afbeelding 1" descr="C:\Users\LWW\Desktop\CVVE\Kennisban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W\Desktop\CVVE\Kennisbank\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1162050"/>
                    </a:xfrm>
                    <a:prstGeom prst="rect">
                      <a:avLst/>
                    </a:prstGeom>
                    <a:noFill/>
                    <a:ln>
                      <a:noFill/>
                    </a:ln>
                  </pic:spPr>
                </pic:pic>
              </a:graphicData>
            </a:graphic>
          </wp:inline>
        </w:drawing>
      </w:r>
    </w:p>
    <w:p w:rsidR="00C50050" w:rsidRDefault="00C50050">
      <w:pPr>
        <w:rPr>
          <w:b/>
        </w:rPr>
      </w:pPr>
    </w:p>
    <w:p w:rsidR="00C50050" w:rsidRDefault="00C50050">
      <w:pPr>
        <w:rPr>
          <w:b/>
        </w:rPr>
      </w:pPr>
    </w:p>
    <w:p w:rsidR="00D73DAE" w:rsidRPr="00C50050" w:rsidRDefault="00354288" w:rsidP="00C50050">
      <w:pPr>
        <w:rPr>
          <w:b/>
          <w:sz w:val="32"/>
          <w:szCs w:val="32"/>
        </w:rPr>
      </w:pPr>
      <w:r w:rsidRPr="00C50050">
        <w:rPr>
          <w:b/>
          <w:sz w:val="32"/>
          <w:szCs w:val="32"/>
        </w:rPr>
        <w:t>Wat kunnen jullie samen gaan doen?</w:t>
      </w:r>
      <w:r w:rsidR="00C50050" w:rsidRPr="00C50050">
        <w:rPr>
          <w:b/>
          <w:sz w:val="32"/>
          <w:szCs w:val="32"/>
        </w:rPr>
        <w:t xml:space="preserve"> Tips voor maatjes</w:t>
      </w:r>
    </w:p>
    <w:p w:rsidR="007171EE" w:rsidRDefault="007171EE"/>
    <w:p w:rsidR="00C50050" w:rsidRDefault="00C50050"/>
    <w:p w:rsidR="00C50050" w:rsidRDefault="00C50050">
      <w:pPr>
        <w:rPr>
          <w:b/>
        </w:rPr>
      </w:pPr>
      <w:r>
        <w:rPr>
          <w:b/>
        </w:rPr>
        <w:t>Samenwerken met  Vluchtelingenwerk</w:t>
      </w:r>
    </w:p>
    <w:p w:rsidR="007171EE" w:rsidRPr="00C50050" w:rsidRDefault="007171EE">
      <w:r w:rsidRPr="00C50050">
        <w:t xml:space="preserve">Zorg allereerst voor een goede samenwerking met de maatschappelijk begeleider van de statushouder: </w:t>
      </w:r>
    </w:p>
    <w:p w:rsidR="007171EE" w:rsidRDefault="007171EE" w:rsidP="007171EE">
      <w:pPr>
        <w:pStyle w:val="Lijstalinea"/>
        <w:numPr>
          <w:ilvl w:val="0"/>
          <w:numId w:val="2"/>
        </w:numPr>
      </w:pPr>
      <w:r>
        <w:t>Er zijn veel dingen die de statushouder voor het eerst moet gaan doen en die spannend zijn. In overleg met de maatschappelijk begeleider kun je afspreken wie met hem of haar meegaat. Denk hierbij aan:</w:t>
      </w:r>
    </w:p>
    <w:p w:rsidR="007171EE" w:rsidRDefault="007171EE" w:rsidP="007171EE">
      <w:pPr>
        <w:pStyle w:val="Lijstalinea"/>
        <w:numPr>
          <w:ilvl w:val="1"/>
          <w:numId w:val="2"/>
        </w:numPr>
      </w:pPr>
      <w:r>
        <w:t>Het consultatiebureau</w:t>
      </w:r>
    </w:p>
    <w:p w:rsidR="007171EE" w:rsidRDefault="007171EE" w:rsidP="007171EE">
      <w:pPr>
        <w:pStyle w:val="Lijstalinea"/>
        <w:numPr>
          <w:ilvl w:val="1"/>
          <w:numId w:val="2"/>
        </w:numPr>
      </w:pPr>
      <w:r>
        <w:t>Naar de huisarts</w:t>
      </w:r>
    </w:p>
    <w:p w:rsidR="007171EE" w:rsidRDefault="007171EE" w:rsidP="007171EE">
      <w:pPr>
        <w:pStyle w:val="Lijstalinea"/>
        <w:numPr>
          <w:ilvl w:val="1"/>
          <w:numId w:val="2"/>
        </w:numPr>
      </w:pPr>
      <w:r>
        <w:t>Naar de tandarts</w:t>
      </w:r>
    </w:p>
    <w:p w:rsidR="007171EE" w:rsidRDefault="007171EE" w:rsidP="007171EE">
      <w:pPr>
        <w:pStyle w:val="Lijstalinea"/>
        <w:numPr>
          <w:ilvl w:val="1"/>
          <w:numId w:val="2"/>
        </w:numPr>
      </w:pPr>
      <w:r>
        <w:t>Naar de voedselbank</w:t>
      </w:r>
    </w:p>
    <w:p w:rsidR="007171EE" w:rsidRDefault="007171EE" w:rsidP="007171EE">
      <w:pPr>
        <w:pStyle w:val="Lijstalinea"/>
        <w:numPr>
          <w:ilvl w:val="1"/>
          <w:numId w:val="2"/>
        </w:numPr>
      </w:pPr>
      <w:r>
        <w:t>Naar de kledingbank</w:t>
      </w:r>
    </w:p>
    <w:p w:rsidR="007171EE" w:rsidRDefault="007171EE" w:rsidP="007171EE">
      <w:pPr>
        <w:pStyle w:val="Lijstalinea"/>
        <w:numPr>
          <w:ilvl w:val="1"/>
          <w:numId w:val="2"/>
        </w:numPr>
      </w:pPr>
      <w:r>
        <w:t>Naar een kerstviering van de basisschool</w:t>
      </w:r>
    </w:p>
    <w:p w:rsidR="007171EE" w:rsidRDefault="007171EE" w:rsidP="007171EE">
      <w:pPr>
        <w:pStyle w:val="Lijstalinea"/>
        <w:numPr>
          <w:ilvl w:val="1"/>
          <w:numId w:val="2"/>
        </w:numPr>
      </w:pPr>
      <w:r>
        <w:t>Naar een 10-minutengesprek op de basisschool</w:t>
      </w:r>
    </w:p>
    <w:p w:rsidR="007171EE" w:rsidRDefault="007171EE" w:rsidP="007171EE">
      <w:pPr>
        <w:pStyle w:val="Lijstalinea"/>
        <w:numPr>
          <w:ilvl w:val="1"/>
          <w:numId w:val="2"/>
        </w:numPr>
      </w:pPr>
      <w:r>
        <w:t>Het kopen van bepaalde belangrijke nodige spullen, zoals een laptop</w:t>
      </w:r>
    </w:p>
    <w:p w:rsidR="007171EE" w:rsidRDefault="007171EE" w:rsidP="007171EE">
      <w:pPr>
        <w:pStyle w:val="Lijstalinea"/>
        <w:numPr>
          <w:ilvl w:val="0"/>
          <w:numId w:val="2"/>
        </w:numPr>
      </w:pPr>
      <w:r>
        <w:t>En observeer goed als je bij de statushouder bent. Houd je oren en ogen goed open. Is alles goed geregeld? Zijn er dingen die opgelost zouden moeten worden? (Denk aan een kapotte afvoer, andere kapotte dingen in huis die gerepareerd moeten worden, het aanschaffen van internet, etc.) Geef deze dingen door aan de maatschappelijk begeleider, zodat hij ze weer op kan pakken.</w:t>
      </w:r>
    </w:p>
    <w:p w:rsidR="007171EE" w:rsidRDefault="007171EE" w:rsidP="007171EE"/>
    <w:p w:rsidR="00354288" w:rsidRPr="00C50050" w:rsidRDefault="00354288">
      <w:pPr>
        <w:rPr>
          <w:b/>
        </w:rPr>
      </w:pPr>
      <w:r w:rsidRPr="00C50050">
        <w:rPr>
          <w:b/>
        </w:rPr>
        <w:t>Leer elkaars taal:</w:t>
      </w:r>
    </w:p>
    <w:p w:rsidR="00354288" w:rsidRDefault="00354288" w:rsidP="00354288">
      <w:pPr>
        <w:pStyle w:val="Lijstalinea"/>
        <w:numPr>
          <w:ilvl w:val="0"/>
          <w:numId w:val="1"/>
        </w:numPr>
      </w:pPr>
      <w:r>
        <w:t xml:space="preserve">Leer samen elkaars taal. Pak het woordenboek erbij of wijs spullen aan en schrijf beiden op hoe je het uitspreekt. </w:t>
      </w:r>
    </w:p>
    <w:p w:rsidR="00C50050" w:rsidRDefault="00C50050" w:rsidP="00C50050">
      <w:pPr>
        <w:pStyle w:val="Lijstalinea"/>
      </w:pPr>
    </w:p>
    <w:p w:rsidR="00354288" w:rsidRDefault="00354288" w:rsidP="00354288">
      <w:pPr>
        <w:pStyle w:val="Lijstalinea"/>
      </w:pPr>
    </w:p>
    <w:p w:rsidR="00354288" w:rsidRPr="00C50050" w:rsidRDefault="00DD3F69" w:rsidP="00354288">
      <w:pPr>
        <w:rPr>
          <w:b/>
        </w:rPr>
      </w:pPr>
      <w:r w:rsidRPr="00C50050">
        <w:rPr>
          <w:b/>
        </w:rPr>
        <w:t>N</w:t>
      </w:r>
      <w:r w:rsidR="00354288" w:rsidRPr="00C50050">
        <w:rPr>
          <w:b/>
        </w:rPr>
        <w:t xml:space="preserve">eem de </w:t>
      </w:r>
      <w:r w:rsidR="004E1ED0" w:rsidRPr="00C50050">
        <w:rPr>
          <w:b/>
        </w:rPr>
        <w:t>persoon</w:t>
      </w:r>
      <w:r w:rsidR="00354288" w:rsidRPr="00C50050">
        <w:rPr>
          <w:b/>
        </w:rPr>
        <w:t xml:space="preserve"> mee in de dingen die jijzelf ook doet in je dagelijks leven:</w:t>
      </w:r>
    </w:p>
    <w:p w:rsidR="00354288" w:rsidRDefault="00354288" w:rsidP="00354288">
      <w:pPr>
        <w:pStyle w:val="Lijstalinea"/>
        <w:numPr>
          <w:ilvl w:val="0"/>
          <w:numId w:val="1"/>
        </w:numPr>
      </w:pPr>
      <w:r>
        <w:t>Boodschappen samen doen</w:t>
      </w:r>
    </w:p>
    <w:p w:rsidR="00354288" w:rsidRDefault="00354288" w:rsidP="00354288">
      <w:pPr>
        <w:pStyle w:val="Lijstalinea"/>
        <w:numPr>
          <w:ilvl w:val="0"/>
          <w:numId w:val="1"/>
        </w:numPr>
      </w:pPr>
      <w:r>
        <w:t>Samen sporten, hardlopen of wandelen</w:t>
      </w:r>
    </w:p>
    <w:p w:rsidR="00354288" w:rsidRDefault="00354288" w:rsidP="00354288">
      <w:pPr>
        <w:pStyle w:val="Lijstalinea"/>
        <w:numPr>
          <w:ilvl w:val="0"/>
          <w:numId w:val="1"/>
        </w:numPr>
      </w:pPr>
      <w:r>
        <w:lastRenderedPageBreak/>
        <w:t>Samen afspreken met vrienden</w:t>
      </w:r>
      <w:r w:rsidR="00DD3CF9">
        <w:t xml:space="preserve"> en familieleden</w:t>
      </w:r>
      <w:r>
        <w:t xml:space="preserve"> (waarvan je weet dat zij het ook leuk vinden om een </w:t>
      </w:r>
      <w:r w:rsidR="004E1ED0">
        <w:t>statushouder</w:t>
      </w:r>
      <w:r>
        <w:t xml:space="preserve"> te ontmoeten). Dit maakt het contact met deze</w:t>
      </w:r>
      <w:r w:rsidR="004E1ED0">
        <w:t xml:space="preserve"> statushouder</w:t>
      </w:r>
      <w:r>
        <w:t xml:space="preserve"> voor jou ook luchtiger en toegankelijker. Deze vrienden </w:t>
      </w:r>
      <w:r w:rsidR="00DD3CF9">
        <w:t xml:space="preserve">en familieleden </w:t>
      </w:r>
      <w:r>
        <w:t xml:space="preserve">kennen misschien ook weer andere mensen die graag iets met </w:t>
      </w:r>
      <w:r w:rsidR="004E1ED0">
        <w:t xml:space="preserve">statushouders </w:t>
      </w:r>
      <w:r>
        <w:t xml:space="preserve">willen doen.  Zo groeit ook het netwerk van deze </w:t>
      </w:r>
      <w:r w:rsidR="004E1ED0">
        <w:t>statushouder</w:t>
      </w:r>
      <w:r>
        <w:t xml:space="preserve">. </w:t>
      </w:r>
    </w:p>
    <w:p w:rsidR="00354288" w:rsidRDefault="00776636" w:rsidP="00354288">
      <w:pPr>
        <w:pStyle w:val="Lijstalinea"/>
        <w:numPr>
          <w:ilvl w:val="0"/>
          <w:numId w:val="1"/>
        </w:numPr>
      </w:pPr>
      <w:r>
        <w:t>Samen puzzelen, muziek maken</w:t>
      </w:r>
    </w:p>
    <w:p w:rsidR="00135DE2" w:rsidRDefault="000D6DFD" w:rsidP="004E1ED0">
      <w:pPr>
        <w:pStyle w:val="Lijstalinea"/>
        <w:numPr>
          <w:ilvl w:val="0"/>
          <w:numId w:val="1"/>
        </w:numPr>
      </w:pPr>
      <w:r>
        <w:t>N</w:t>
      </w:r>
      <w:r w:rsidR="004E1ED0">
        <w:t>aar de speeltuin gaan (als je bijvoorbeeld ook zelf kinderen hebt)</w:t>
      </w:r>
    </w:p>
    <w:p w:rsidR="00C50050" w:rsidRDefault="00C50050" w:rsidP="00C50050">
      <w:pPr>
        <w:pStyle w:val="Lijstalinea"/>
      </w:pPr>
    </w:p>
    <w:p w:rsidR="00776636" w:rsidRDefault="00776636" w:rsidP="00776636">
      <w:pPr>
        <w:pStyle w:val="Lijstalinea"/>
      </w:pPr>
    </w:p>
    <w:p w:rsidR="00354288" w:rsidRPr="00C50050" w:rsidRDefault="00354288" w:rsidP="00354288">
      <w:pPr>
        <w:rPr>
          <w:b/>
        </w:rPr>
      </w:pPr>
      <w:r w:rsidRPr="00C50050">
        <w:rPr>
          <w:b/>
        </w:rPr>
        <w:t>Koken en eten</w:t>
      </w:r>
      <w:r w:rsidR="00135DE2" w:rsidRPr="00C50050">
        <w:rPr>
          <w:b/>
        </w:rPr>
        <w:t>:</w:t>
      </w:r>
    </w:p>
    <w:p w:rsidR="00354288" w:rsidRDefault="00354288" w:rsidP="00354288">
      <w:r>
        <w:t>Wat bij het koken en eten belangrijk is</w:t>
      </w:r>
      <w:r w:rsidR="004E1ED0">
        <w:t xml:space="preserve"> als de statushouder een Eritrese is</w:t>
      </w:r>
      <w:r>
        <w:t>: deze vrouwen zijn orthodox c</w:t>
      </w:r>
      <w:r w:rsidR="004E1ED0">
        <w:t>hristen of katholiek</w:t>
      </w:r>
      <w:r>
        <w:t>. Vrijwel alle</w:t>
      </w:r>
      <w:r w:rsidR="004E1ED0">
        <w:t xml:space="preserve"> Eritrese</w:t>
      </w:r>
      <w:r>
        <w:t xml:space="preserve"> vrouwen vasten door heel regelmatig geen vlees, geen vis, geen eieren en geen melk te drinken. Ze eten dan dus veganistisch. </w:t>
      </w:r>
      <w:r w:rsidR="004E1ED0">
        <w:t xml:space="preserve">Officieel vasten ze op woensdag, vrijdag en 40 dagen rondom Pasen en 40 dagen rondom de kersttijd ( voor hen is dat begin januari ). In de praktijk doen ze dit vaker. </w:t>
      </w:r>
      <w:r>
        <w:t xml:space="preserve">Dus struin veganistische recepten af als je voor hen wilt koken </w:t>
      </w:r>
      <w:r>
        <w:sym w:font="Wingdings" w:char="F04A"/>
      </w:r>
      <w:r>
        <w:t>)</w:t>
      </w:r>
    </w:p>
    <w:p w:rsidR="00354288" w:rsidRDefault="00354288" w:rsidP="00354288">
      <w:pPr>
        <w:pStyle w:val="Lijstalinea"/>
        <w:numPr>
          <w:ilvl w:val="0"/>
          <w:numId w:val="1"/>
        </w:numPr>
      </w:pPr>
      <w:r>
        <w:t xml:space="preserve">Samen koken (de </w:t>
      </w:r>
      <w:r w:rsidR="004E1ED0">
        <w:t>statushouders vinden het</w:t>
      </w:r>
      <w:r>
        <w:t xml:space="preserve"> leuk om jou te leren hoe zij hun recept koken/bakken</w:t>
      </w:r>
      <w:r w:rsidR="000D6DFD">
        <w:t>)</w:t>
      </w:r>
    </w:p>
    <w:p w:rsidR="00354288" w:rsidRDefault="00354288" w:rsidP="00354288">
      <w:pPr>
        <w:pStyle w:val="Lijstalinea"/>
        <w:numPr>
          <w:ilvl w:val="0"/>
          <w:numId w:val="1"/>
        </w:numPr>
      </w:pPr>
      <w:r>
        <w:t>Picknicken buiten</w:t>
      </w:r>
    </w:p>
    <w:p w:rsidR="00354288" w:rsidRDefault="00354288" w:rsidP="00354288">
      <w:pPr>
        <w:pStyle w:val="Lijstalinea"/>
        <w:numPr>
          <w:ilvl w:val="0"/>
          <w:numId w:val="1"/>
        </w:numPr>
      </w:pPr>
      <w:r>
        <w:t>Samen thuis eten</w:t>
      </w:r>
    </w:p>
    <w:p w:rsidR="00C50050" w:rsidRDefault="00DD3F69" w:rsidP="00C50050">
      <w:pPr>
        <w:ind w:left="360"/>
      </w:pPr>
      <w:r>
        <w:t>Als je</w:t>
      </w:r>
      <w:r w:rsidR="004E1ED0">
        <w:t xml:space="preserve"> uitgenodigd wordt bij de statushouder </w:t>
      </w:r>
      <w:r>
        <w:t xml:space="preserve">thuis of je bezoekt </w:t>
      </w:r>
      <w:r w:rsidR="004E1ED0">
        <w:t xml:space="preserve">hem of </w:t>
      </w:r>
      <w:r>
        <w:t xml:space="preserve">haar, is het een aanrader om fruit mee te nemen. Dit eten ze graag. Dit eten ze ook vaak als toetje. Op die manier kun je ook iets terugdoen wanneer ze jou eten aanbieden. </w:t>
      </w:r>
    </w:p>
    <w:p w:rsidR="00DD3CF9" w:rsidRDefault="00DD3CF9" w:rsidP="00135DE2"/>
    <w:p w:rsidR="007171EE" w:rsidRPr="00C50050" w:rsidRDefault="007171EE" w:rsidP="00135DE2">
      <w:pPr>
        <w:rPr>
          <w:b/>
        </w:rPr>
      </w:pPr>
      <w:r w:rsidRPr="00C50050">
        <w:rPr>
          <w:b/>
        </w:rPr>
        <w:t>Openbaar vervoer:</w:t>
      </w:r>
    </w:p>
    <w:p w:rsidR="007171EE" w:rsidRDefault="007171EE" w:rsidP="00135DE2">
      <w:r>
        <w:t>Neem de statushouder mee naar het treinstation en busstation en leg hem of haar uit wat hij of zij moet doen en hoe alles werkt.</w:t>
      </w:r>
    </w:p>
    <w:p w:rsidR="00DD3CF9" w:rsidRDefault="00DD3CF9" w:rsidP="00135DE2"/>
    <w:p w:rsidR="007171EE" w:rsidRPr="00C50050" w:rsidRDefault="00DD3CF9" w:rsidP="00135DE2">
      <w:pPr>
        <w:rPr>
          <w:b/>
        </w:rPr>
      </w:pPr>
      <w:r w:rsidRPr="00C50050">
        <w:rPr>
          <w:b/>
        </w:rPr>
        <w:t>Bespaartips:</w:t>
      </w:r>
    </w:p>
    <w:p w:rsidR="00DD3CF9" w:rsidRDefault="00DD3CF9" w:rsidP="00DD3CF9">
      <w:pPr>
        <w:pStyle w:val="Lijstalinea"/>
        <w:numPr>
          <w:ilvl w:val="0"/>
          <w:numId w:val="3"/>
        </w:numPr>
      </w:pPr>
      <w:r>
        <w:t>Ga met de statushouder naar kringloopjes en marktjes en leg uit hoe ze op goedkopere en toch goede manieren aan spullen kunnen komen</w:t>
      </w:r>
    </w:p>
    <w:p w:rsidR="00DD3CF9" w:rsidRDefault="00DD3CF9" w:rsidP="00DD3CF9">
      <w:pPr>
        <w:pStyle w:val="Lijstalinea"/>
        <w:numPr>
          <w:ilvl w:val="0"/>
          <w:numId w:val="3"/>
        </w:numPr>
      </w:pPr>
      <w:r>
        <w:t>Leg uit dat de mate waarin ze water en licht gebruiken invloed hebben op hoeveel ze moeten betalen aan een energiebedrijf</w:t>
      </w:r>
    </w:p>
    <w:p w:rsidR="00DD3CF9" w:rsidRDefault="00DD3CF9" w:rsidP="00DD3CF9">
      <w:pPr>
        <w:pStyle w:val="Lijstalinea"/>
        <w:numPr>
          <w:ilvl w:val="0"/>
          <w:numId w:val="3"/>
        </w:numPr>
      </w:pPr>
      <w:r>
        <w:t>Etc.</w:t>
      </w:r>
    </w:p>
    <w:p w:rsidR="00DD3CF9" w:rsidRDefault="00DD3CF9" w:rsidP="00DD3CF9"/>
    <w:p w:rsidR="007171EE" w:rsidRPr="00C50050" w:rsidRDefault="007171EE" w:rsidP="00135DE2">
      <w:pPr>
        <w:rPr>
          <w:b/>
        </w:rPr>
      </w:pPr>
      <w:r w:rsidRPr="00C50050">
        <w:rPr>
          <w:b/>
        </w:rPr>
        <w:t>Wijkactiviteiten:</w:t>
      </w:r>
    </w:p>
    <w:p w:rsidR="00135DE2" w:rsidRDefault="00135DE2" w:rsidP="00135DE2">
      <w:r>
        <w:t xml:space="preserve">Zoek activiteiten op die in de buurt worden gehouden en kijk hierbij vooral naar initiatieven in de buurt waar de </w:t>
      </w:r>
      <w:r w:rsidR="004E1ED0">
        <w:t xml:space="preserve">statushouders </w:t>
      </w:r>
      <w:r>
        <w:t xml:space="preserve">zelf wonen. Ga bijvoorbeeld sowieso eens op bezoek in buurtcentra. Hieronder volgen wat ideeën. </w:t>
      </w:r>
    </w:p>
    <w:p w:rsidR="00135DE2" w:rsidRDefault="004E1ED0" w:rsidP="00135DE2">
      <w:pPr>
        <w:pStyle w:val="Lijstalinea"/>
        <w:numPr>
          <w:ilvl w:val="0"/>
          <w:numId w:val="1"/>
        </w:numPr>
      </w:pPr>
      <w:r>
        <w:t>Open maalt</w:t>
      </w:r>
      <w:r w:rsidR="00135DE2">
        <w:t>ijden in buurtcentra</w:t>
      </w:r>
    </w:p>
    <w:p w:rsidR="00135DE2" w:rsidRDefault="00135DE2" w:rsidP="00135DE2">
      <w:pPr>
        <w:pStyle w:val="Lijstalinea"/>
        <w:numPr>
          <w:ilvl w:val="0"/>
          <w:numId w:val="1"/>
        </w:numPr>
      </w:pPr>
      <w:r>
        <w:lastRenderedPageBreak/>
        <w:t>Creatieve activiteiten in buurtcentra</w:t>
      </w:r>
    </w:p>
    <w:p w:rsidR="004E1ED0" w:rsidRDefault="004E1ED0" w:rsidP="00C03AB3">
      <w:pPr>
        <w:pStyle w:val="Lijstalinea"/>
        <w:numPr>
          <w:ilvl w:val="0"/>
          <w:numId w:val="1"/>
        </w:numPr>
      </w:pPr>
      <w:r>
        <w:t xml:space="preserve">Veel statushouders hebben les gehad in </w:t>
      </w:r>
      <w:r w:rsidR="00135DE2">
        <w:t xml:space="preserve">de Meet-Inn. Het zou leuk zijn als ze daar ook een keer samen met jou naar toegaan om mee te eten </w:t>
      </w:r>
      <w:r>
        <w:t xml:space="preserve">met een open maaltijd </w:t>
      </w:r>
      <w:r w:rsidR="00135DE2">
        <w:t xml:space="preserve">of mee te doen met één van de andere activiteiten. De medewerkers </w:t>
      </w:r>
      <w:r>
        <w:t xml:space="preserve">van Meet-Inn </w:t>
      </w:r>
      <w:r w:rsidR="00135DE2">
        <w:t xml:space="preserve">staan </w:t>
      </w:r>
      <w:r>
        <w:t xml:space="preserve">daar </w:t>
      </w:r>
      <w:r w:rsidR="00135DE2">
        <w:t xml:space="preserve">erg voor open. </w:t>
      </w:r>
    </w:p>
    <w:p w:rsidR="00135DE2" w:rsidRDefault="00135DE2" w:rsidP="00C03AB3">
      <w:pPr>
        <w:pStyle w:val="Lijstalinea"/>
        <w:numPr>
          <w:ilvl w:val="0"/>
          <w:numId w:val="1"/>
        </w:numPr>
      </w:pPr>
      <w:r>
        <w:t xml:space="preserve">Kinderactiviteiten </w:t>
      </w:r>
    </w:p>
    <w:p w:rsidR="00135DE2" w:rsidRDefault="00135DE2" w:rsidP="00135DE2">
      <w:pPr>
        <w:pStyle w:val="Lijstalinea"/>
        <w:numPr>
          <w:ilvl w:val="0"/>
          <w:numId w:val="1"/>
        </w:numPr>
      </w:pPr>
      <w:r>
        <w:t>Wandelroutes</w:t>
      </w:r>
    </w:p>
    <w:p w:rsidR="00135DE2" w:rsidRDefault="00135DE2" w:rsidP="00135DE2">
      <w:pPr>
        <w:pStyle w:val="Lijstalinea"/>
        <w:numPr>
          <w:ilvl w:val="0"/>
          <w:numId w:val="1"/>
        </w:numPr>
      </w:pPr>
      <w:r>
        <w:t>Kunstroutes</w:t>
      </w:r>
    </w:p>
    <w:p w:rsidR="00135DE2" w:rsidRDefault="00135DE2" w:rsidP="00135DE2">
      <w:pPr>
        <w:pStyle w:val="Lijstalinea"/>
        <w:numPr>
          <w:ilvl w:val="0"/>
          <w:numId w:val="1"/>
        </w:numPr>
      </w:pPr>
      <w:r>
        <w:t>Zomerconcerten</w:t>
      </w:r>
    </w:p>
    <w:p w:rsidR="00135DE2" w:rsidRDefault="00135DE2" w:rsidP="00135DE2">
      <w:pPr>
        <w:pStyle w:val="Lijstalinea"/>
        <w:numPr>
          <w:ilvl w:val="0"/>
          <w:numId w:val="1"/>
        </w:numPr>
      </w:pPr>
      <w:r>
        <w:t xml:space="preserve">Lees de agenda van  Ede Stad en </w:t>
      </w:r>
      <w:proofErr w:type="spellStart"/>
      <w:r>
        <w:t>Edese</w:t>
      </w:r>
      <w:proofErr w:type="spellEnd"/>
      <w:r>
        <w:t xml:space="preserve"> Post– daar staan ook veel activiteiten in. </w:t>
      </w:r>
    </w:p>
    <w:p w:rsidR="00135DE2" w:rsidRDefault="00135DE2" w:rsidP="00135DE2">
      <w:pPr>
        <w:pStyle w:val="Lijstalinea"/>
        <w:numPr>
          <w:ilvl w:val="0"/>
          <w:numId w:val="1"/>
        </w:numPr>
      </w:pPr>
      <w:r>
        <w:t>Heideweek</w:t>
      </w:r>
    </w:p>
    <w:p w:rsidR="00135DE2" w:rsidRDefault="00135DE2" w:rsidP="00354288"/>
    <w:p w:rsidR="00776636" w:rsidRPr="00C50050" w:rsidRDefault="00776636" w:rsidP="00354288">
      <w:pPr>
        <w:rPr>
          <w:b/>
        </w:rPr>
      </w:pPr>
      <w:r w:rsidRPr="00C50050">
        <w:rPr>
          <w:b/>
        </w:rPr>
        <w:t>Zelf activiteiten/spellen organiseren:</w:t>
      </w:r>
    </w:p>
    <w:p w:rsidR="00776636" w:rsidRDefault="00776636" w:rsidP="00776636">
      <w:pPr>
        <w:pStyle w:val="Lijstalinea"/>
        <w:numPr>
          <w:ilvl w:val="0"/>
          <w:numId w:val="1"/>
        </w:numPr>
      </w:pPr>
      <w:r>
        <w:t xml:space="preserve">Spellen als </w:t>
      </w:r>
      <w:proofErr w:type="spellStart"/>
      <w:r>
        <w:t>Uno</w:t>
      </w:r>
      <w:proofErr w:type="spellEnd"/>
      <w:r w:rsidR="00DD3F69">
        <w:t xml:space="preserve">, </w:t>
      </w:r>
      <w:proofErr w:type="spellStart"/>
      <w:r w:rsidR="00DD3F69">
        <w:t>Rummicub</w:t>
      </w:r>
      <w:proofErr w:type="spellEnd"/>
      <w:r w:rsidR="004E1ED0">
        <w:t>, Memory en Mikado</w:t>
      </w:r>
      <w:r w:rsidR="00DD3CF9">
        <w:t xml:space="preserve"> zijn gemakkelijk te begrijpen</w:t>
      </w:r>
    </w:p>
    <w:p w:rsidR="000D6DFD" w:rsidRDefault="000D6DFD" w:rsidP="00776636">
      <w:pPr>
        <w:pStyle w:val="Lijstalinea"/>
        <w:numPr>
          <w:ilvl w:val="0"/>
          <w:numId w:val="1"/>
        </w:numPr>
      </w:pPr>
      <w:r>
        <w:t>Puzzelen</w:t>
      </w:r>
    </w:p>
    <w:p w:rsidR="000D6DFD" w:rsidRDefault="000D6DFD" w:rsidP="00776636">
      <w:pPr>
        <w:pStyle w:val="Lijstalinea"/>
        <w:numPr>
          <w:ilvl w:val="0"/>
          <w:numId w:val="1"/>
        </w:numPr>
      </w:pPr>
      <w:r>
        <w:t>Muziek maken</w:t>
      </w:r>
    </w:p>
    <w:p w:rsidR="000D6DFD" w:rsidRDefault="000D6DFD" w:rsidP="00776636">
      <w:pPr>
        <w:pStyle w:val="Lijstalinea"/>
        <w:numPr>
          <w:ilvl w:val="0"/>
          <w:numId w:val="1"/>
        </w:numPr>
      </w:pPr>
      <w:r>
        <w:t>Haken/breien</w:t>
      </w:r>
    </w:p>
    <w:p w:rsidR="00C50050" w:rsidRDefault="00C50050" w:rsidP="00C50050">
      <w:pPr>
        <w:pStyle w:val="Lijstalinea"/>
      </w:pPr>
      <w:bookmarkStart w:id="0" w:name="_GoBack"/>
      <w:bookmarkEnd w:id="0"/>
    </w:p>
    <w:p w:rsidR="000D6DFD" w:rsidRDefault="000D6DFD" w:rsidP="000D6DFD">
      <w:pPr>
        <w:pStyle w:val="Lijstalinea"/>
      </w:pPr>
    </w:p>
    <w:p w:rsidR="00354288" w:rsidRPr="00C50050" w:rsidRDefault="00354288" w:rsidP="00354288">
      <w:pPr>
        <w:rPr>
          <w:b/>
        </w:rPr>
      </w:pPr>
      <w:r w:rsidRPr="00C50050">
        <w:rPr>
          <w:b/>
        </w:rPr>
        <w:t>Zoek mooie natuurgebieden op in de omgeving:</w:t>
      </w:r>
    </w:p>
    <w:p w:rsidR="00354288" w:rsidRDefault="00354288" w:rsidP="00354288">
      <w:pPr>
        <w:pStyle w:val="Lijstalinea"/>
        <w:numPr>
          <w:ilvl w:val="0"/>
          <w:numId w:val="1"/>
        </w:numPr>
      </w:pPr>
      <w:r>
        <w:t xml:space="preserve">De </w:t>
      </w:r>
      <w:proofErr w:type="spellStart"/>
      <w:r>
        <w:t>Ginkelse</w:t>
      </w:r>
      <w:proofErr w:type="spellEnd"/>
      <w:r>
        <w:t xml:space="preserve"> Heide – met</w:t>
      </w:r>
      <w:r w:rsidR="004E1ED0">
        <w:t xml:space="preserve"> de schaapskuddes het hele jaar door en</w:t>
      </w:r>
      <w:r>
        <w:t xml:space="preserve"> het schaapsscheerdersfeest </w:t>
      </w:r>
    </w:p>
    <w:p w:rsidR="00354288" w:rsidRDefault="00354288" w:rsidP="00354288">
      <w:pPr>
        <w:pStyle w:val="Lijstalinea"/>
        <w:numPr>
          <w:ilvl w:val="0"/>
          <w:numId w:val="1"/>
        </w:numPr>
      </w:pPr>
      <w:r>
        <w:t xml:space="preserve">De </w:t>
      </w:r>
      <w:proofErr w:type="spellStart"/>
      <w:r>
        <w:t>Edese</w:t>
      </w:r>
      <w:proofErr w:type="spellEnd"/>
      <w:r>
        <w:t xml:space="preserve"> Heide</w:t>
      </w:r>
    </w:p>
    <w:p w:rsidR="00354288" w:rsidRDefault="00354288" w:rsidP="00354288">
      <w:pPr>
        <w:pStyle w:val="Lijstalinea"/>
        <w:numPr>
          <w:ilvl w:val="0"/>
          <w:numId w:val="1"/>
        </w:numPr>
      </w:pPr>
      <w:r>
        <w:t>Bossen in en om Ede</w:t>
      </w:r>
    </w:p>
    <w:p w:rsidR="00354288" w:rsidRDefault="00354288" w:rsidP="00354288">
      <w:pPr>
        <w:pStyle w:val="Lijstalinea"/>
        <w:numPr>
          <w:ilvl w:val="0"/>
          <w:numId w:val="1"/>
        </w:numPr>
      </w:pPr>
      <w:r>
        <w:t xml:space="preserve">De </w:t>
      </w:r>
      <w:proofErr w:type="spellStart"/>
      <w:r w:rsidR="000D6DFD">
        <w:t>P</w:t>
      </w:r>
      <w:r>
        <w:t>osbank</w:t>
      </w:r>
      <w:proofErr w:type="spellEnd"/>
    </w:p>
    <w:p w:rsidR="00354288" w:rsidRDefault="00354288" w:rsidP="000D6DFD">
      <w:pPr>
        <w:pStyle w:val="Lijstalinea"/>
        <w:numPr>
          <w:ilvl w:val="0"/>
          <w:numId w:val="1"/>
        </w:numPr>
      </w:pPr>
      <w:proofErr w:type="spellStart"/>
      <w:r>
        <w:t>Kootwijkerbroek</w:t>
      </w:r>
      <w:r w:rsidR="00135DE2">
        <w:t>erzand</w:t>
      </w:r>
      <w:proofErr w:type="spellEnd"/>
    </w:p>
    <w:p w:rsidR="000D6DFD" w:rsidRDefault="000D6DFD" w:rsidP="000D6DFD">
      <w:pPr>
        <w:pStyle w:val="Lijstalinea"/>
        <w:numPr>
          <w:ilvl w:val="0"/>
          <w:numId w:val="1"/>
        </w:numPr>
      </w:pPr>
      <w:r>
        <w:t>De Hoge Veluwe</w:t>
      </w:r>
    </w:p>
    <w:p w:rsidR="00DD3F69" w:rsidRDefault="00DD3F69" w:rsidP="00DD3F69">
      <w:pPr>
        <w:pStyle w:val="Lijstalinea"/>
        <w:numPr>
          <w:ilvl w:val="0"/>
          <w:numId w:val="1"/>
        </w:numPr>
      </w:pPr>
      <w:r>
        <w:t>De Rijn en de uiterwaarden in bijvoorbeeld Wageningen</w:t>
      </w:r>
    </w:p>
    <w:p w:rsidR="00DD3F69" w:rsidRDefault="00DD3F69" w:rsidP="00DD3F69">
      <w:pPr>
        <w:pStyle w:val="Lijstalinea"/>
        <w:numPr>
          <w:ilvl w:val="0"/>
          <w:numId w:val="1"/>
        </w:numPr>
      </w:pPr>
      <w:proofErr w:type="spellStart"/>
      <w:r>
        <w:t>Belmonte</w:t>
      </w:r>
      <w:proofErr w:type="spellEnd"/>
      <w:r>
        <w:t xml:space="preserve"> (een bloementuin op een heuvel) in Wageningen</w:t>
      </w:r>
    </w:p>
    <w:p w:rsidR="000D6DFD" w:rsidRDefault="000D6DFD" w:rsidP="000D6DFD">
      <w:pPr>
        <w:pStyle w:val="Lijstalinea"/>
        <w:numPr>
          <w:ilvl w:val="0"/>
          <w:numId w:val="1"/>
        </w:numPr>
      </w:pPr>
      <w:r>
        <w:t>Het eiland van Maurik</w:t>
      </w:r>
    </w:p>
    <w:p w:rsidR="00DD3F69" w:rsidRDefault="00DD3F69" w:rsidP="000D6DFD">
      <w:pPr>
        <w:pStyle w:val="Lijstalinea"/>
        <w:numPr>
          <w:ilvl w:val="0"/>
          <w:numId w:val="1"/>
        </w:numPr>
      </w:pPr>
      <w:r>
        <w:t>De Zandafgraving in Veenendaal (</w:t>
      </w:r>
      <w:proofErr w:type="spellStart"/>
      <w:r>
        <w:t>Kwintelooijen</w:t>
      </w:r>
      <w:proofErr w:type="spellEnd"/>
      <w:r>
        <w:t>)</w:t>
      </w:r>
    </w:p>
    <w:p w:rsidR="000D6DFD" w:rsidRDefault="000D6DFD" w:rsidP="000D6DFD"/>
    <w:p w:rsidR="00354288" w:rsidRPr="00C50050" w:rsidRDefault="000D6DFD" w:rsidP="00354288">
      <w:pPr>
        <w:rPr>
          <w:b/>
        </w:rPr>
      </w:pPr>
      <w:r w:rsidRPr="00C50050">
        <w:rPr>
          <w:b/>
        </w:rPr>
        <w:t>Neem hen eventueel ook mee met feestdagen:</w:t>
      </w:r>
    </w:p>
    <w:p w:rsidR="000D6DFD" w:rsidRDefault="000D6DFD" w:rsidP="000D6DFD">
      <w:pPr>
        <w:pStyle w:val="Lijstalinea"/>
        <w:numPr>
          <w:ilvl w:val="0"/>
          <w:numId w:val="1"/>
        </w:numPr>
      </w:pPr>
      <w:r>
        <w:t>Sinterklaas</w:t>
      </w:r>
    </w:p>
    <w:p w:rsidR="000D6DFD" w:rsidRDefault="000D6DFD" w:rsidP="000D6DFD">
      <w:pPr>
        <w:pStyle w:val="Lijstalinea"/>
        <w:numPr>
          <w:ilvl w:val="0"/>
          <w:numId w:val="1"/>
        </w:numPr>
      </w:pPr>
      <w:r>
        <w:t>Kerst</w:t>
      </w:r>
    </w:p>
    <w:p w:rsidR="00036605" w:rsidRDefault="000D6DFD" w:rsidP="000A0D05">
      <w:pPr>
        <w:pStyle w:val="Lijstalinea"/>
        <w:numPr>
          <w:ilvl w:val="0"/>
          <w:numId w:val="1"/>
        </w:numPr>
      </w:pPr>
      <w:r>
        <w:t>Oud-en-nieuw</w:t>
      </w:r>
    </w:p>
    <w:p w:rsidR="004E1ED0" w:rsidRDefault="004E1ED0" w:rsidP="000A0D05">
      <w:pPr>
        <w:pStyle w:val="Lijstalinea"/>
        <w:numPr>
          <w:ilvl w:val="0"/>
          <w:numId w:val="1"/>
        </w:numPr>
      </w:pPr>
      <w:r>
        <w:t>Pasen</w:t>
      </w:r>
    </w:p>
    <w:p w:rsidR="00135DE2" w:rsidRDefault="00135DE2" w:rsidP="000A0D05"/>
    <w:p w:rsidR="00036605" w:rsidRPr="00C50050" w:rsidRDefault="00036605" w:rsidP="000A0D05">
      <w:pPr>
        <w:rPr>
          <w:b/>
        </w:rPr>
      </w:pPr>
      <w:r w:rsidRPr="00C50050">
        <w:rPr>
          <w:b/>
        </w:rPr>
        <w:t>Meegaan met hun uitjes:</w:t>
      </w:r>
    </w:p>
    <w:p w:rsidR="00135DE2" w:rsidRDefault="000A0D05" w:rsidP="000D6DFD">
      <w:r>
        <w:t xml:space="preserve">De </w:t>
      </w:r>
      <w:r w:rsidR="004E1ED0">
        <w:t xml:space="preserve">statushouders willen soms ook </w:t>
      </w:r>
      <w:r>
        <w:t>als groep naar ee</w:t>
      </w:r>
      <w:r w:rsidR="004E1ED0">
        <w:t>n andere stad toe voor speciale</w:t>
      </w:r>
      <w:r w:rsidR="00DD3F69">
        <w:t xml:space="preserve"> </w:t>
      </w:r>
      <w:r>
        <w:t>winkels</w:t>
      </w:r>
      <w:r w:rsidR="004E1ED0">
        <w:t xml:space="preserve"> met voor hen vertrouwde producten</w:t>
      </w:r>
      <w:r>
        <w:t xml:space="preserve"> of </w:t>
      </w:r>
      <w:r w:rsidR="00DD3F69">
        <w:t xml:space="preserve">voor Orthodoxe </w:t>
      </w:r>
      <w:r>
        <w:t>ke</w:t>
      </w:r>
      <w:r w:rsidR="00DD3F69">
        <w:t xml:space="preserve">rkdiensten. </w:t>
      </w:r>
      <w:r>
        <w:t xml:space="preserve">Je zou kunnen overwegen aan te bieden om mee te gaan om hen zo ook beter te leren kennen. </w:t>
      </w:r>
    </w:p>
    <w:p w:rsidR="004E1ED0" w:rsidRDefault="004E1ED0" w:rsidP="000D6DFD"/>
    <w:p w:rsidR="00DD3F69" w:rsidRPr="00C50050" w:rsidRDefault="00DD3F69" w:rsidP="000D6DFD">
      <w:pPr>
        <w:rPr>
          <w:b/>
        </w:rPr>
      </w:pPr>
      <w:r w:rsidRPr="00C50050">
        <w:rPr>
          <w:b/>
        </w:rPr>
        <w:t>Duurdere uitjes:</w:t>
      </w:r>
    </w:p>
    <w:p w:rsidR="00DD3F69" w:rsidRDefault="00DD3F69" w:rsidP="000D6DFD">
      <w:r>
        <w:t xml:space="preserve">Als je de vrouwen mee wilt nemen naar een duurder uitje (zoals het Openlucht museum, andere musea, dierentuinen, etc.), is het een advies om dit pas te doen wanneer er een vertrouwensrelatie is ontstaan tussen jou en de </w:t>
      </w:r>
      <w:r w:rsidR="004E1ED0">
        <w:t xml:space="preserve">statushouder </w:t>
      </w:r>
      <w:r>
        <w:t>waarin geld en spullen een minder belangr</w:t>
      </w:r>
      <w:r w:rsidR="004E1ED0">
        <w:t>ijke rol spelen. Als je de statushouder mee wil</w:t>
      </w:r>
      <w:r>
        <w:t xml:space="preserve"> nemen naar zo’n gelegenheid, zou je ook kunnen overwegen om </w:t>
      </w:r>
      <w:r w:rsidR="004E1ED0">
        <w:t xml:space="preserve">hem of haar </w:t>
      </w:r>
      <w:r>
        <w:t>een deel te laten betalen en zelf de rest te betalen</w:t>
      </w:r>
      <w:r w:rsidR="00135DE2">
        <w:t xml:space="preserve">, zodat </w:t>
      </w:r>
      <w:r w:rsidR="004E1ED0">
        <w:t xml:space="preserve">zijn of </w:t>
      </w:r>
      <w:r w:rsidR="00135DE2">
        <w:t>haar zelfstandigheid en jullie gelijkwaardigheid zo groot mogelijk blijft</w:t>
      </w:r>
      <w:r>
        <w:t xml:space="preserve">. </w:t>
      </w:r>
      <w:r w:rsidR="00135DE2">
        <w:t xml:space="preserve">De richtlijn </w:t>
      </w:r>
      <w:r>
        <w:t xml:space="preserve">is in ieder geval dat de </w:t>
      </w:r>
      <w:r w:rsidR="004E1ED0">
        <w:t xml:space="preserve">statushouder </w:t>
      </w:r>
      <w:r>
        <w:t>zoveel mogelijk gestimuleerd wordt in zelfredzaamheid</w:t>
      </w:r>
      <w:r w:rsidR="00036605">
        <w:t xml:space="preserve"> en zo min mogelijk afhankelijk van jou wordt. </w:t>
      </w:r>
    </w:p>
    <w:p w:rsidR="000D6DFD" w:rsidRDefault="000D6DFD" w:rsidP="000D6DFD"/>
    <w:p w:rsidR="00354288" w:rsidRDefault="00354288" w:rsidP="00354288"/>
    <w:sectPr w:rsidR="00354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41AC"/>
    <w:multiLevelType w:val="hybridMultilevel"/>
    <w:tmpl w:val="1D3A8504"/>
    <w:lvl w:ilvl="0" w:tplc="7BD87E7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38E0424"/>
    <w:multiLevelType w:val="hybridMultilevel"/>
    <w:tmpl w:val="DE8AFDA6"/>
    <w:lvl w:ilvl="0" w:tplc="200E17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A5875BD"/>
    <w:multiLevelType w:val="hybridMultilevel"/>
    <w:tmpl w:val="2E30457E"/>
    <w:lvl w:ilvl="0" w:tplc="7BD87E7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88"/>
    <w:rsid w:val="00000A9A"/>
    <w:rsid w:val="0000420B"/>
    <w:rsid w:val="00007150"/>
    <w:rsid w:val="0001245B"/>
    <w:rsid w:val="00020D35"/>
    <w:rsid w:val="00020F3B"/>
    <w:rsid w:val="000226B1"/>
    <w:rsid w:val="00022D68"/>
    <w:rsid w:val="0003029B"/>
    <w:rsid w:val="00035A66"/>
    <w:rsid w:val="00036605"/>
    <w:rsid w:val="000372A8"/>
    <w:rsid w:val="000543F3"/>
    <w:rsid w:val="00054B48"/>
    <w:rsid w:val="00062BFD"/>
    <w:rsid w:val="00074D33"/>
    <w:rsid w:val="00081BBA"/>
    <w:rsid w:val="00084037"/>
    <w:rsid w:val="00091476"/>
    <w:rsid w:val="00093376"/>
    <w:rsid w:val="000A0D05"/>
    <w:rsid w:val="000A5FB4"/>
    <w:rsid w:val="000A6CF4"/>
    <w:rsid w:val="000B0C36"/>
    <w:rsid w:val="000B17F7"/>
    <w:rsid w:val="000B23A4"/>
    <w:rsid w:val="000B436D"/>
    <w:rsid w:val="000B55CF"/>
    <w:rsid w:val="000B62B5"/>
    <w:rsid w:val="000C3AE9"/>
    <w:rsid w:val="000C5AC4"/>
    <w:rsid w:val="000C5D3B"/>
    <w:rsid w:val="000D0C30"/>
    <w:rsid w:val="000D5AE9"/>
    <w:rsid w:val="000D6DFD"/>
    <w:rsid w:val="000E216E"/>
    <w:rsid w:val="000E6F61"/>
    <w:rsid w:val="000E7BF8"/>
    <w:rsid w:val="000F02AB"/>
    <w:rsid w:val="000F3A0B"/>
    <w:rsid w:val="000F7B66"/>
    <w:rsid w:val="00107156"/>
    <w:rsid w:val="001205C1"/>
    <w:rsid w:val="00121BE8"/>
    <w:rsid w:val="00125842"/>
    <w:rsid w:val="001308A0"/>
    <w:rsid w:val="00135DE2"/>
    <w:rsid w:val="00140E29"/>
    <w:rsid w:val="00144602"/>
    <w:rsid w:val="001462DE"/>
    <w:rsid w:val="00147F2A"/>
    <w:rsid w:val="0015621E"/>
    <w:rsid w:val="00156DCE"/>
    <w:rsid w:val="00161D96"/>
    <w:rsid w:val="001635DA"/>
    <w:rsid w:val="001677D5"/>
    <w:rsid w:val="00176F53"/>
    <w:rsid w:val="00181CE6"/>
    <w:rsid w:val="001A0BB5"/>
    <w:rsid w:val="001A15B5"/>
    <w:rsid w:val="001A31CB"/>
    <w:rsid w:val="001A3828"/>
    <w:rsid w:val="001A5021"/>
    <w:rsid w:val="001B03CE"/>
    <w:rsid w:val="001B2D65"/>
    <w:rsid w:val="001B755A"/>
    <w:rsid w:val="001B7D8F"/>
    <w:rsid w:val="001C50CD"/>
    <w:rsid w:val="001C7B39"/>
    <w:rsid w:val="001D6254"/>
    <w:rsid w:val="001D73AF"/>
    <w:rsid w:val="001E0F3D"/>
    <w:rsid w:val="001E4F98"/>
    <w:rsid w:val="001F4071"/>
    <w:rsid w:val="001F6C48"/>
    <w:rsid w:val="001F7D2F"/>
    <w:rsid w:val="00201372"/>
    <w:rsid w:val="002014AB"/>
    <w:rsid w:val="0020261E"/>
    <w:rsid w:val="00205C32"/>
    <w:rsid w:val="00206DCB"/>
    <w:rsid w:val="002125EF"/>
    <w:rsid w:val="00214C5E"/>
    <w:rsid w:val="00217A3F"/>
    <w:rsid w:val="0022381B"/>
    <w:rsid w:val="00236545"/>
    <w:rsid w:val="00243C97"/>
    <w:rsid w:val="00247BC2"/>
    <w:rsid w:val="00250177"/>
    <w:rsid w:val="00250A85"/>
    <w:rsid w:val="0025375F"/>
    <w:rsid w:val="002573CF"/>
    <w:rsid w:val="00270146"/>
    <w:rsid w:val="00271CE0"/>
    <w:rsid w:val="002742D1"/>
    <w:rsid w:val="00284052"/>
    <w:rsid w:val="00290ED7"/>
    <w:rsid w:val="002917B8"/>
    <w:rsid w:val="00295293"/>
    <w:rsid w:val="00295C13"/>
    <w:rsid w:val="002A119D"/>
    <w:rsid w:val="002A3633"/>
    <w:rsid w:val="002A4C79"/>
    <w:rsid w:val="002A70BF"/>
    <w:rsid w:val="002A787B"/>
    <w:rsid w:val="002B1AE9"/>
    <w:rsid w:val="002B2F63"/>
    <w:rsid w:val="002B4284"/>
    <w:rsid w:val="002B48D4"/>
    <w:rsid w:val="002B64E9"/>
    <w:rsid w:val="002B6BE8"/>
    <w:rsid w:val="002C5642"/>
    <w:rsid w:val="002D353F"/>
    <w:rsid w:val="002D6928"/>
    <w:rsid w:val="002E0535"/>
    <w:rsid w:val="002E0EF6"/>
    <w:rsid w:val="002F3DBA"/>
    <w:rsid w:val="00303AA1"/>
    <w:rsid w:val="00310F36"/>
    <w:rsid w:val="00315854"/>
    <w:rsid w:val="003169B8"/>
    <w:rsid w:val="00321D33"/>
    <w:rsid w:val="00327095"/>
    <w:rsid w:val="003308F8"/>
    <w:rsid w:val="003326E2"/>
    <w:rsid w:val="00337387"/>
    <w:rsid w:val="00344531"/>
    <w:rsid w:val="003453BA"/>
    <w:rsid w:val="00352B1C"/>
    <w:rsid w:val="00354288"/>
    <w:rsid w:val="003633D4"/>
    <w:rsid w:val="00367F8F"/>
    <w:rsid w:val="00370C71"/>
    <w:rsid w:val="0037339E"/>
    <w:rsid w:val="00376E14"/>
    <w:rsid w:val="00381E46"/>
    <w:rsid w:val="00396839"/>
    <w:rsid w:val="003A78D6"/>
    <w:rsid w:val="003B08A6"/>
    <w:rsid w:val="003B56E8"/>
    <w:rsid w:val="003B62D4"/>
    <w:rsid w:val="003B7915"/>
    <w:rsid w:val="003C3597"/>
    <w:rsid w:val="003C3A3E"/>
    <w:rsid w:val="003D792A"/>
    <w:rsid w:val="003E2048"/>
    <w:rsid w:val="003E4AE1"/>
    <w:rsid w:val="003E55E9"/>
    <w:rsid w:val="003F3310"/>
    <w:rsid w:val="003F53A9"/>
    <w:rsid w:val="00403078"/>
    <w:rsid w:val="004070BC"/>
    <w:rsid w:val="0041638D"/>
    <w:rsid w:val="00427121"/>
    <w:rsid w:val="00446F65"/>
    <w:rsid w:val="00447F50"/>
    <w:rsid w:val="00453063"/>
    <w:rsid w:val="0045441B"/>
    <w:rsid w:val="00455C5B"/>
    <w:rsid w:val="004608F3"/>
    <w:rsid w:val="00463455"/>
    <w:rsid w:val="00473B0C"/>
    <w:rsid w:val="00476216"/>
    <w:rsid w:val="0047703E"/>
    <w:rsid w:val="0048179B"/>
    <w:rsid w:val="004851F1"/>
    <w:rsid w:val="00490377"/>
    <w:rsid w:val="00492090"/>
    <w:rsid w:val="004A1BEB"/>
    <w:rsid w:val="004A63F1"/>
    <w:rsid w:val="004B3A4E"/>
    <w:rsid w:val="004B4630"/>
    <w:rsid w:val="004C18FE"/>
    <w:rsid w:val="004D251A"/>
    <w:rsid w:val="004D26E8"/>
    <w:rsid w:val="004D74E4"/>
    <w:rsid w:val="004E152D"/>
    <w:rsid w:val="004E1ED0"/>
    <w:rsid w:val="004E42E7"/>
    <w:rsid w:val="004E47A8"/>
    <w:rsid w:val="004F2CCE"/>
    <w:rsid w:val="004F4D62"/>
    <w:rsid w:val="004F73C5"/>
    <w:rsid w:val="004F75C5"/>
    <w:rsid w:val="00501F4C"/>
    <w:rsid w:val="00514191"/>
    <w:rsid w:val="00517CCC"/>
    <w:rsid w:val="005212BD"/>
    <w:rsid w:val="00522AC2"/>
    <w:rsid w:val="00530BB8"/>
    <w:rsid w:val="00531BC6"/>
    <w:rsid w:val="00536FF2"/>
    <w:rsid w:val="00540672"/>
    <w:rsid w:val="005516F2"/>
    <w:rsid w:val="005533EF"/>
    <w:rsid w:val="005570DC"/>
    <w:rsid w:val="0055751A"/>
    <w:rsid w:val="00575D5D"/>
    <w:rsid w:val="005773A5"/>
    <w:rsid w:val="00581A77"/>
    <w:rsid w:val="00585DFD"/>
    <w:rsid w:val="00586279"/>
    <w:rsid w:val="00594B89"/>
    <w:rsid w:val="005A5DA9"/>
    <w:rsid w:val="005A6B16"/>
    <w:rsid w:val="005B18BB"/>
    <w:rsid w:val="005B4DF1"/>
    <w:rsid w:val="005C1E46"/>
    <w:rsid w:val="005D34D4"/>
    <w:rsid w:val="005D43E8"/>
    <w:rsid w:val="005D48CD"/>
    <w:rsid w:val="005E0C44"/>
    <w:rsid w:val="005E362A"/>
    <w:rsid w:val="005E6212"/>
    <w:rsid w:val="005E7E49"/>
    <w:rsid w:val="005F0B74"/>
    <w:rsid w:val="005F1434"/>
    <w:rsid w:val="005F30F4"/>
    <w:rsid w:val="005F62D4"/>
    <w:rsid w:val="00601AD0"/>
    <w:rsid w:val="006022F8"/>
    <w:rsid w:val="00610216"/>
    <w:rsid w:val="006147F6"/>
    <w:rsid w:val="00624A34"/>
    <w:rsid w:val="00634932"/>
    <w:rsid w:val="00644CB5"/>
    <w:rsid w:val="0065321F"/>
    <w:rsid w:val="00654212"/>
    <w:rsid w:val="0066117B"/>
    <w:rsid w:val="006637B1"/>
    <w:rsid w:val="00676F8B"/>
    <w:rsid w:val="0067766F"/>
    <w:rsid w:val="00681F62"/>
    <w:rsid w:val="00684E15"/>
    <w:rsid w:val="0069122A"/>
    <w:rsid w:val="0069456B"/>
    <w:rsid w:val="006957DE"/>
    <w:rsid w:val="00697CA0"/>
    <w:rsid w:val="006A2AD8"/>
    <w:rsid w:val="006A3A5D"/>
    <w:rsid w:val="006A5ED9"/>
    <w:rsid w:val="006A7F3D"/>
    <w:rsid w:val="006B2937"/>
    <w:rsid w:val="006B587C"/>
    <w:rsid w:val="006B7EF5"/>
    <w:rsid w:val="006D415B"/>
    <w:rsid w:val="006D4778"/>
    <w:rsid w:val="006E040C"/>
    <w:rsid w:val="006E1E2A"/>
    <w:rsid w:val="006E2ABA"/>
    <w:rsid w:val="006E47DA"/>
    <w:rsid w:val="006F31FC"/>
    <w:rsid w:val="006F7E98"/>
    <w:rsid w:val="007069C0"/>
    <w:rsid w:val="00706F3E"/>
    <w:rsid w:val="00712352"/>
    <w:rsid w:val="007171EE"/>
    <w:rsid w:val="0071786A"/>
    <w:rsid w:val="00733C73"/>
    <w:rsid w:val="0073453A"/>
    <w:rsid w:val="007537E1"/>
    <w:rsid w:val="007609F0"/>
    <w:rsid w:val="00763D1A"/>
    <w:rsid w:val="00770A1E"/>
    <w:rsid w:val="00771D0B"/>
    <w:rsid w:val="00773663"/>
    <w:rsid w:val="00776636"/>
    <w:rsid w:val="0077792D"/>
    <w:rsid w:val="00781915"/>
    <w:rsid w:val="007919D1"/>
    <w:rsid w:val="00791ADA"/>
    <w:rsid w:val="00797520"/>
    <w:rsid w:val="007A1FA3"/>
    <w:rsid w:val="007B7152"/>
    <w:rsid w:val="007C769F"/>
    <w:rsid w:val="007D1628"/>
    <w:rsid w:val="007D1971"/>
    <w:rsid w:val="007D356D"/>
    <w:rsid w:val="007E3514"/>
    <w:rsid w:val="007E522E"/>
    <w:rsid w:val="007E7638"/>
    <w:rsid w:val="007F491F"/>
    <w:rsid w:val="007F6CF4"/>
    <w:rsid w:val="00802045"/>
    <w:rsid w:val="00802312"/>
    <w:rsid w:val="00803A9D"/>
    <w:rsid w:val="00804B11"/>
    <w:rsid w:val="00804D40"/>
    <w:rsid w:val="008060A5"/>
    <w:rsid w:val="008109C6"/>
    <w:rsid w:val="00811399"/>
    <w:rsid w:val="00812EBB"/>
    <w:rsid w:val="0082021B"/>
    <w:rsid w:val="0082055D"/>
    <w:rsid w:val="00820A80"/>
    <w:rsid w:val="00822B3F"/>
    <w:rsid w:val="0083163B"/>
    <w:rsid w:val="00836C73"/>
    <w:rsid w:val="008379CB"/>
    <w:rsid w:val="008525DE"/>
    <w:rsid w:val="00852B90"/>
    <w:rsid w:val="00853288"/>
    <w:rsid w:val="0085672D"/>
    <w:rsid w:val="00856968"/>
    <w:rsid w:val="00860E1F"/>
    <w:rsid w:val="0086582D"/>
    <w:rsid w:val="00881AF4"/>
    <w:rsid w:val="00882B09"/>
    <w:rsid w:val="00886434"/>
    <w:rsid w:val="008918AB"/>
    <w:rsid w:val="008938BE"/>
    <w:rsid w:val="00894EF2"/>
    <w:rsid w:val="008A06F2"/>
    <w:rsid w:val="008A4C62"/>
    <w:rsid w:val="008A62B5"/>
    <w:rsid w:val="008B2B6E"/>
    <w:rsid w:val="008C13A2"/>
    <w:rsid w:val="008C5C3A"/>
    <w:rsid w:val="008D2789"/>
    <w:rsid w:val="008D69D5"/>
    <w:rsid w:val="008E17B4"/>
    <w:rsid w:val="008E286E"/>
    <w:rsid w:val="008E29B3"/>
    <w:rsid w:val="008E42EE"/>
    <w:rsid w:val="008E6BB3"/>
    <w:rsid w:val="008F0C56"/>
    <w:rsid w:val="008F1A13"/>
    <w:rsid w:val="00911645"/>
    <w:rsid w:val="009139D5"/>
    <w:rsid w:val="00920735"/>
    <w:rsid w:val="00920E0C"/>
    <w:rsid w:val="0092557E"/>
    <w:rsid w:val="00927E9F"/>
    <w:rsid w:val="00931350"/>
    <w:rsid w:val="00936225"/>
    <w:rsid w:val="00936CA3"/>
    <w:rsid w:val="00937411"/>
    <w:rsid w:val="00942156"/>
    <w:rsid w:val="00945A52"/>
    <w:rsid w:val="00945D7B"/>
    <w:rsid w:val="00950673"/>
    <w:rsid w:val="00952A42"/>
    <w:rsid w:val="00957536"/>
    <w:rsid w:val="00957658"/>
    <w:rsid w:val="00960FFF"/>
    <w:rsid w:val="00971042"/>
    <w:rsid w:val="00977D05"/>
    <w:rsid w:val="00987330"/>
    <w:rsid w:val="00993D93"/>
    <w:rsid w:val="009A25E9"/>
    <w:rsid w:val="009A3349"/>
    <w:rsid w:val="009A4D7B"/>
    <w:rsid w:val="009A6AFB"/>
    <w:rsid w:val="009B5004"/>
    <w:rsid w:val="009C1353"/>
    <w:rsid w:val="009C22D3"/>
    <w:rsid w:val="009D67F5"/>
    <w:rsid w:val="009E0822"/>
    <w:rsid w:val="009E3AE5"/>
    <w:rsid w:val="009E7747"/>
    <w:rsid w:val="009F347B"/>
    <w:rsid w:val="009F3980"/>
    <w:rsid w:val="00A04008"/>
    <w:rsid w:val="00A14479"/>
    <w:rsid w:val="00A16538"/>
    <w:rsid w:val="00A26F71"/>
    <w:rsid w:val="00A311C6"/>
    <w:rsid w:val="00A31458"/>
    <w:rsid w:val="00A35100"/>
    <w:rsid w:val="00A36749"/>
    <w:rsid w:val="00A37742"/>
    <w:rsid w:val="00A40E9E"/>
    <w:rsid w:val="00A44396"/>
    <w:rsid w:val="00A472CA"/>
    <w:rsid w:val="00A47695"/>
    <w:rsid w:val="00A51473"/>
    <w:rsid w:val="00A76FF7"/>
    <w:rsid w:val="00A8632D"/>
    <w:rsid w:val="00A90DC5"/>
    <w:rsid w:val="00A9237B"/>
    <w:rsid w:val="00A97CEC"/>
    <w:rsid w:val="00AA532F"/>
    <w:rsid w:val="00AA5701"/>
    <w:rsid w:val="00AA6981"/>
    <w:rsid w:val="00AB3FF8"/>
    <w:rsid w:val="00AB7E79"/>
    <w:rsid w:val="00AC0472"/>
    <w:rsid w:val="00AC1166"/>
    <w:rsid w:val="00AC37B9"/>
    <w:rsid w:val="00AC41C8"/>
    <w:rsid w:val="00AD536A"/>
    <w:rsid w:val="00AE7F9E"/>
    <w:rsid w:val="00AF000B"/>
    <w:rsid w:val="00AF11EA"/>
    <w:rsid w:val="00AF1CAE"/>
    <w:rsid w:val="00AF1D46"/>
    <w:rsid w:val="00B07689"/>
    <w:rsid w:val="00B10E2C"/>
    <w:rsid w:val="00B121A2"/>
    <w:rsid w:val="00B1564A"/>
    <w:rsid w:val="00B22DAA"/>
    <w:rsid w:val="00B30B64"/>
    <w:rsid w:val="00B33074"/>
    <w:rsid w:val="00B3604E"/>
    <w:rsid w:val="00B51B7D"/>
    <w:rsid w:val="00B538E5"/>
    <w:rsid w:val="00B55437"/>
    <w:rsid w:val="00B57C4A"/>
    <w:rsid w:val="00B62757"/>
    <w:rsid w:val="00B6541A"/>
    <w:rsid w:val="00B73D62"/>
    <w:rsid w:val="00B83699"/>
    <w:rsid w:val="00B93926"/>
    <w:rsid w:val="00B97C07"/>
    <w:rsid w:val="00BA09C9"/>
    <w:rsid w:val="00BA2AA2"/>
    <w:rsid w:val="00BB1949"/>
    <w:rsid w:val="00BB56A6"/>
    <w:rsid w:val="00BB6071"/>
    <w:rsid w:val="00BC3DBE"/>
    <w:rsid w:val="00BD07CF"/>
    <w:rsid w:val="00BD0C9A"/>
    <w:rsid w:val="00BD3955"/>
    <w:rsid w:val="00BE483D"/>
    <w:rsid w:val="00BE6B7A"/>
    <w:rsid w:val="00BE73D7"/>
    <w:rsid w:val="00BF0A87"/>
    <w:rsid w:val="00BF3559"/>
    <w:rsid w:val="00C001CF"/>
    <w:rsid w:val="00C01C32"/>
    <w:rsid w:val="00C01DC1"/>
    <w:rsid w:val="00C03548"/>
    <w:rsid w:val="00C046C6"/>
    <w:rsid w:val="00C248B7"/>
    <w:rsid w:val="00C32406"/>
    <w:rsid w:val="00C35A84"/>
    <w:rsid w:val="00C3646A"/>
    <w:rsid w:val="00C36F4E"/>
    <w:rsid w:val="00C40C68"/>
    <w:rsid w:val="00C50050"/>
    <w:rsid w:val="00C56962"/>
    <w:rsid w:val="00C656BA"/>
    <w:rsid w:val="00C70741"/>
    <w:rsid w:val="00C73B6A"/>
    <w:rsid w:val="00C77A8F"/>
    <w:rsid w:val="00C822F7"/>
    <w:rsid w:val="00C82A0D"/>
    <w:rsid w:val="00C82D2A"/>
    <w:rsid w:val="00C863CB"/>
    <w:rsid w:val="00C8654F"/>
    <w:rsid w:val="00CA6D77"/>
    <w:rsid w:val="00CB66B4"/>
    <w:rsid w:val="00CC1E0B"/>
    <w:rsid w:val="00CC3181"/>
    <w:rsid w:val="00CD526B"/>
    <w:rsid w:val="00CD5CAE"/>
    <w:rsid w:val="00CE0266"/>
    <w:rsid w:val="00CE0910"/>
    <w:rsid w:val="00CE1B40"/>
    <w:rsid w:val="00CE313F"/>
    <w:rsid w:val="00CE58F2"/>
    <w:rsid w:val="00CF50FE"/>
    <w:rsid w:val="00D04D22"/>
    <w:rsid w:val="00D04E0E"/>
    <w:rsid w:val="00D054E0"/>
    <w:rsid w:val="00D12521"/>
    <w:rsid w:val="00D21560"/>
    <w:rsid w:val="00D227EE"/>
    <w:rsid w:val="00D239E6"/>
    <w:rsid w:val="00D25858"/>
    <w:rsid w:val="00D27E90"/>
    <w:rsid w:val="00D45FC3"/>
    <w:rsid w:val="00D50882"/>
    <w:rsid w:val="00D51282"/>
    <w:rsid w:val="00D579A8"/>
    <w:rsid w:val="00D60218"/>
    <w:rsid w:val="00D6089F"/>
    <w:rsid w:val="00D72227"/>
    <w:rsid w:val="00D73DAE"/>
    <w:rsid w:val="00D76310"/>
    <w:rsid w:val="00D76DE6"/>
    <w:rsid w:val="00D83415"/>
    <w:rsid w:val="00D85C4E"/>
    <w:rsid w:val="00D86C2D"/>
    <w:rsid w:val="00D87159"/>
    <w:rsid w:val="00D91AC1"/>
    <w:rsid w:val="00D9343F"/>
    <w:rsid w:val="00D948BF"/>
    <w:rsid w:val="00D94D29"/>
    <w:rsid w:val="00D94E7B"/>
    <w:rsid w:val="00D962D3"/>
    <w:rsid w:val="00D97F10"/>
    <w:rsid w:val="00DA01E6"/>
    <w:rsid w:val="00DA242F"/>
    <w:rsid w:val="00DA3493"/>
    <w:rsid w:val="00DA5E23"/>
    <w:rsid w:val="00DC0742"/>
    <w:rsid w:val="00DC23E2"/>
    <w:rsid w:val="00DC3DF6"/>
    <w:rsid w:val="00DC72A6"/>
    <w:rsid w:val="00DD1775"/>
    <w:rsid w:val="00DD3CF9"/>
    <w:rsid w:val="00DD3F69"/>
    <w:rsid w:val="00DD5F90"/>
    <w:rsid w:val="00DD6F0E"/>
    <w:rsid w:val="00DE637E"/>
    <w:rsid w:val="00DF5C30"/>
    <w:rsid w:val="00E02F05"/>
    <w:rsid w:val="00E071C7"/>
    <w:rsid w:val="00E1031B"/>
    <w:rsid w:val="00E11E23"/>
    <w:rsid w:val="00E125C8"/>
    <w:rsid w:val="00E2721B"/>
    <w:rsid w:val="00E40839"/>
    <w:rsid w:val="00E45054"/>
    <w:rsid w:val="00E5127A"/>
    <w:rsid w:val="00E52DEF"/>
    <w:rsid w:val="00E64EB7"/>
    <w:rsid w:val="00E80E06"/>
    <w:rsid w:val="00E82B3B"/>
    <w:rsid w:val="00E846BD"/>
    <w:rsid w:val="00E90223"/>
    <w:rsid w:val="00E95373"/>
    <w:rsid w:val="00E97456"/>
    <w:rsid w:val="00EA0A65"/>
    <w:rsid w:val="00EA0F08"/>
    <w:rsid w:val="00EA7B44"/>
    <w:rsid w:val="00EB50CC"/>
    <w:rsid w:val="00EB6566"/>
    <w:rsid w:val="00EC400B"/>
    <w:rsid w:val="00EC4736"/>
    <w:rsid w:val="00EC4CA3"/>
    <w:rsid w:val="00ED1A77"/>
    <w:rsid w:val="00ED5063"/>
    <w:rsid w:val="00EE14D3"/>
    <w:rsid w:val="00EE4435"/>
    <w:rsid w:val="00EE4569"/>
    <w:rsid w:val="00EF48E5"/>
    <w:rsid w:val="00EF6D2D"/>
    <w:rsid w:val="00EF7102"/>
    <w:rsid w:val="00F01D62"/>
    <w:rsid w:val="00F05129"/>
    <w:rsid w:val="00F07E3D"/>
    <w:rsid w:val="00F11065"/>
    <w:rsid w:val="00F13C65"/>
    <w:rsid w:val="00F166C0"/>
    <w:rsid w:val="00F175A0"/>
    <w:rsid w:val="00F233C7"/>
    <w:rsid w:val="00F45073"/>
    <w:rsid w:val="00F504E1"/>
    <w:rsid w:val="00F52A1E"/>
    <w:rsid w:val="00F52AD8"/>
    <w:rsid w:val="00F5332C"/>
    <w:rsid w:val="00F55122"/>
    <w:rsid w:val="00F55EAC"/>
    <w:rsid w:val="00F568E3"/>
    <w:rsid w:val="00F56E61"/>
    <w:rsid w:val="00F60B09"/>
    <w:rsid w:val="00F61E4B"/>
    <w:rsid w:val="00F62D34"/>
    <w:rsid w:val="00F67B22"/>
    <w:rsid w:val="00F73226"/>
    <w:rsid w:val="00F73F8F"/>
    <w:rsid w:val="00F743CE"/>
    <w:rsid w:val="00F74F2C"/>
    <w:rsid w:val="00F76576"/>
    <w:rsid w:val="00F86E01"/>
    <w:rsid w:val="00FA0F64"/>
    <w:rsid w:val="00FA4FA6"/>
    <w:rsid w:val="00FA542A"/>
    <w:rsid w:val="00FA6461"/>
    <w:rsid w:val="00FA6598"/>
    <w:rsid w:val="00FB26A8"/>
    <w:rsid w:val="00FB6BFD"/>
    <w:rsid w:val="00FC07EA"/>
    <w:rsid w:val="00FC0AC4"/>
    <w:rsid w:val="00FC6107"/>
    <w:rsid w:val="00FD421A"/>
    <w:rsid w:val="00FE2BB9"/>
    <w:rsid w:val="00FE5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4288"/>
    <w:pPr>
      <w:ind w:left="720"/>
      <w:contextualSpacing/>
    </w:pPr>
  </w:style>
  <w:style w:type="paragraph" w:styleId="Ballontekst">
    <w:name w:val="Balloon Text"/>
    <w:basedOn w:val="Standaard"/>
    <w:link w:val="BallontekstChar"/>
    <w:uiPriority w:val="99"/>
    <w:semiHidden/>
    <w:unhideWhenUsed/>
    <w:rsid w:val="00C500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4288"/>
    <w:pPr>
      <w:ind w:left="720"/>
      <w:contextualSpacing/>
    </w:pPr>
  </w:style>
  <w:style w:type="paragraph" w:styleId="Ballontekst">
    <w:name w:val="Balloon Text"/>
    <w:basedOn w:val="Standaard"/>
    <w:link w:val="BallontekstChar"/>
    <w:uiPriority w:val="99"/>
    <w:semiHidden/>
    <w:unhideWhenUsed/>
    <w:rsid w:val="00C500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835</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LWW</cp:lastModifiedBy>
  <cp:revision>3</cp:revision>
  <dcterms:created xsi:type="dcterms:W3CDTF">2017-03-20T10:39:00Z</dcterms:created>
  <dcterms:modified xsi:type="dcterms:W3CDTF">2017-03-20T10:52:00Z</dcterms:modified>
</cp:coreProperties>
</file>